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3D9" w:rsidRPr="00E27B5F" w:rsidRDefault="00E27B5F" w:rsidP="00E27B5F">
      <w:pPr>
        <w:jc w:val="center"/>
        <w:rPr>
          <w:rFonts w:ascii="Cambria" w:hAnsi="Cambria"/>
          <w:b/>
          <w:sz w:val="24"/>
          <w:szCs w:val="24"/>
        </w:rPr>
      </w:pPr>
      <w:r w:rsidRPr="00E27B5F">
        <w:rPr>
          <w:rFonts w:ascii="Cambria" w:hAnsi="Cambria"/>
          <w:b/>
          <w:sz w:val="24"/>
          <w:szCs w:val="24"/>
        </w:rPr>
        <w:t>CENTRAL UNIVERSITY OF RAJASTHAN</w:t>
      </w:r>
    </w:p>
    <w:p w:rsidR="00E27B5F" w:rsidRDefault="00E27B5F" w:rsidP="00E27B5F">
      <w:pPr>
        <w:jc w:val="center"/>
        <w:rPr>
          <w:rFonts w:ascii="Cambria" w:hAnsi="Cambria"/>
          <w:b/>
          <w:sz w:val="24"/>
          <w:szCs w:val="24"/>
        </w:rPr>
      </w:pPr>
      <w:r w:rsidRPr="00E27B5F">
        <w:rPr>
          <w:rFonts w:ascii="Cambria" w:hAnsi="Cambria"/>
          <w:b/>
          <w:sz w:val="24"/>
          <w:szCs w:val="24"/>
        </w:rPr>
        <w:t>Department of Culture and Media Studies</w:t>
      </w:r>
    </w:p>
    <w:p w:rsidR="00E27B5F" w:rsidRDefault="00641662" w:rsidP="00E27B5F">
      <w:pPr>
        <w:jc w:val="both"/>
        <w:rPr>
          <w:rFonts w:ascii="Cambria" w:hAnsi="Cambria"/>
          <w:b/>
          <w:sz w:val="24"/>
          <w:szCs w:val="24"/>
        </w:rPr>
      </w:pPr>
      <w:r w:rsidRPr="00641662">
        <w:rPr>
          <w:rFonts w:ascii="Cambria" w:hAnsi="Cambria"/>
          <w:b/>
          <w:u w:val="single"/>
        </w:rPr>
        <w:t>Award/Fellowship/Prizes</w:t>
      </w:r>
      <w:r w:rsidR="00E27B5F">
        <w:rPr>
          <w:rFonts w:ascii="Cambria" w:hAnsi="Cambria"/>
          <w:b/>
          <w:sz w:val="24"/>
          <w:szCs w:val="24"/>
        </w:rPr>
        <w:t>:</w:t>
      </w:r>
    </w:p>
    <w:p w:rsidR="00E27B5F" w:rsidRDefault="00E27B5F" w:rsidP="00E27B5F">
      <w:pPr>
        <w:pStyle w:val="ListParagraph"/>
        <w:numPr>
          <w:ilvl w:val="0"/>
          <w:numId w:val="1"/>
        </w:numPr>
        <w:jc w:val="both"/>
        <w:rPr>
          <w:rFonts w:ascii="Cambria" w:hAnsi="Cambria"/>
        </w:rPr>
      </w:pPr>
      <w:r w:rsidRPr="00E27B5F">
        <w:rPr>
          <w:rFonts w:ascii="Cambria" w:hAnsi="Cambria"/>
        </w:rPr>
        <w:t xml:space="preserve">UGC-JRF in Mass Communication and Journalism by Research Scholar- Mr. </w:t>
      </w:r>
      <w:proofErr w:type="spellStart"/>
      <w:r w:rsidRPr="00E27B5F">
        <w:rPr>
          <w:rFonts w:ascii="Cambria" w:hAnsi="Cambria"/>
        </w:rPr>
        <w:t>Dushbir</w:t>
      </w:r>
      <w:proofErr w:type="spellEnd"/>
      <w:r w:rsidRPr="00E27B5F">
        <w:rPr>
          <w:rFonts w:ascii="Cambria" w:hAnsi="Cambria"/>
        </w:rPr>
        <w:t xml:space="preserve"> Singh (2018PHDCMS01)</w:t>
      </w:r>
    </w:p>
    <w:p w:rsidR="00E27B5F" w:rsidRDefault="00E27B5F" w:rsidP="00E27B5F">
      <w:pPr>
        <w:pStyle w:val="ListParagraph"/>
        <w:numPr>
          <w:ilvl w:val="0"/>
          <w:numId w:val="1"/>
        </w:numPr>
        <w:jc w:val="both"/>
        <w:rPr>
          <w:rFonts w:ascii="Cambria" w:hAnsi="Cambria"/>
        </w:rPr>
      </w:pPr>
      <w:r>
        <w:rPr>
          <w:rFonts w:ascii="Cambria" w:hAnsi="Cambria"/>
        </w:rPr>
        <w:t xml:space="preserve">UGC-NET in Mass Communication and Journalism by M.A. students – </w:t>
      </w:r>
      <w:proofErr w:type="spellStart"/>
      <w:r>
        <w:rPr>
          <w:rFonts w:ascii="Cambria" w:hAnsi="Cambria"/>
        </w:rPr>
        <w:t>Mahima</w:t>
      </w:r>
      <w:proofErr w:type="spellEnd"/>
      <w:r>
        <w:rPr>
          <w:rFonts w:ascii="Cambria" w:hAnsi="Cambria"/>
        </w:rPr>
        <w:t xml:space="preserve"> Singh and </w:t>
      </w:r>
      <w:proofErr w:type="spellStart"/>
      <w:r>
        <w:rPr>
          <w:rFonts w:ascii="Cambria" w:hAnsi="Cambria"/>
        </w:rPr>
        <w:t>Raheem</w:t>
      </w:r>
      <w:proofErr w:type="spellEnd"/>
      <w:r>
        <w:rPr>
          <w:rFonts w:ascii="Cambria" w:hAnsi="Cambria"/>
        </w:rPr>
        <w:t xml:space="preserve"> Khan in 2018.</w:t>
      </w:r>
    </w:p>
    <w:p w:rsidR="00024E5A" w:rsidRDefault="00024E5A" w:rsidP="00E27B5F">
      <w:pPr>
        <w:pStyle w:val="ListParagraph"/>
        <w:numPr>
          <w:ilvl w:val="0"/>
          <w:numId w:val="1"/>
        </w:numPr>
        <w:jc w:val="both"/>
        <w:rPr>
          <w:rFonts w:ascii="Cambria" w:hAnsi="Cambria"/>
        </w:rPr>
      </w:pPr>
      <w:r>
        <w:rPr>
          <w:rFonts w:ascii="Cambria" w:hAnsi="Cambria"/>
        </w:rPr>
        <w:t xml:space="preserve">Rajiv Gandhi </w:t>
      </w:r>
      <w:r w:rsidR="009E153D">
        <w:rPr>
          <w:rFonts w:ascii="Cambria" w:hAnsi="Cambria"/>
        </w:rPr>
        <w:t xml:space="preserve">National </w:t>
      </w:r>
      <w:r>
        <w:rPr>
          <w:rFonts w:ascii="Cambria" w:hAnsi="Cambria"/>
        </w:rPr>
        <w:t xml:space="preserve">Fellowship received by Research Scholar, Mr. Mahesh Kumar </w:t>
      </w:r>
      <w:proofErr w:type="spellStart"/>
      <w:r>
        <w:rPr>
          <w:rFonts w:ascii="Cambria" w:hAnsi="Cambria"/>
        </w:rPr>
        <w:t>Meena</w:t>
      </w:r>
      <w:proofErr w:type="spellEnd"/>
      <w:r>
        <w:rPr>
          <w:rFonts w:ascii="Cambria" w:hAnsi="Cambria"/>
        </w:rPr>
        <w:t>.</w:t>
      </w:r>
    </w:p>
    <w:p w:rsidR="004853C3" w:rsidRPr="00024E5A" w:rsidRDefault="004853C3" w:rsidP="00E27B5F">
      <w:pPr>
        <w:pStyle w:val="ListParagraph"/>
        <w:numPr>
          <w:ilvl w:val="0"/>
          <w:numId w:val="1"/>
        </w:numPr>
        <w:jc w:val="both"/>
        <w:rPr>
          <w:rFonts w:ascii="Cambria" w:hAnsi="Cambria"/>
        </w:rPr>
      </w:pPr>
      <w:proofErr w:type="spellStart"/>
      <w:r w:rsidRPr="00641662">
        <w:rPr>
          <w:rFonts w:ascii="Cambria" w:hAnsi="Cambria" w:cs="Arial"/>
          <w:color w:val="222222"/>
          <w:shd w:val="clear" w:color="auto" w:fill="FFFFFF"/>
        </w:rPr>
        <w:t>Raheem</w:t>
      </w:r>
      <w:proofErr w:type="spellEnd"/>
      <w:r w:rsidRPr="00641662">
        <w:rPr>
          <w:rFonts w:ascii="Cambria" w:hAnsi="Cambria" w:cs="Arial"/>
          <w:color w:val="222222"/>
          <w:shd w:val="clear" w:color="auto" w:fill="FFFFFF"/>
        </w:rPr>
        <w:t xml:space="preserve"> Khan</w:t>
      </w:r>
      <w:r w:rsidR="00641662">
        <w:rPr>
          <w:rFonts w:ascii="Cambria" w:hAnsi="Cambria" w:cs="Arial"/>
          <w:color w:val="222222"/>
          <w:shd w:val="clear" w:color="auto" w:fill="FFFFFF"/>
        </w:rPr>
        <w:t>, (M.A. Student) received</w:t>
      </w:r>
      <w:r w:rsidRPr="00641662">
        <w:rPr>
          <w:rFonts w:ascii="Cambria" w:hAnsi="Cambria" w:cs="Arial"/>
          <w:color w:val="222222"/>
          <w:shd w:val="clear" w:color="auto" w:fill="FFFFFF"/>
        </w:rPr>
        <w:t xml:space="preserve"> first prize for news </w:t>
      </w:r>
      <w:r w:rsidRPr="00641662">
        <w:rPr>
          <w:rStyle w:val="il"/>
          <w:rFonts w:ascii="Cambria" w:hAnsi="Cambria" w:cs="Arial"/>
          <w:color w:val="222222"/>
          <w:shd w:val="clear" w:color="auto" w:fill="FFFFFF"/>
        </w:rPr>
        <w:t>report</w:t>
      </w:r>
      <w:r w:rsidRPr="00641662">
        <w:rPr>
          <w:rFonts w:ascii="Cambria" w:hAnsi="Cambria" w:cs="Arial"/>
          <w:color w:val="222222"/>
          <w:shd w:val="clear" w:color="auto" w:fill="FFFFFF"/>
        </w:rPr>
        <w:t xml:space="preserve"> writing in capacity building workshop organised by Media Foundation, </w:t>
      </w:r>
      <w:proofErr w:type="spellStart"/>
      <w:r w:rsidRPr="00641662">
        <w:rPr>
          <w:rFonts w:ascii="Cambria" w:hAnsi="Cambria" w:cs="Arial"/>
          <w:color w:val="222222"/>
          <w:shd w:val="clear" w:color="auto" w:fill="FFFFFF"/>
        </w:rPr>
        <w:t>Jaipur</w:t>
      </w:r>
      <w:proofErr w:type="spellEnd"/>
      <w:r w:rsidRPr="00641662">
        <w:rPr>
          <w:rFonts w:ascii="Cambria" w:hAnsi="Cambria" w:cs="Arial"/>
          <w:color w:val="222222"/>
          <w:shd w:val="clear" w:color="auto" w:fill="FFFFFF"/>
        </w:rPr>
        <w:t>.</w:t>
      </w:r>
    </w:p>
    <w:p w:rsidR="00024E5A" w:rsidRPr="00641662" w:rsidRDefault="00024E5A" w:rsidP="00024E5A">
      <w:pPr>
        <w:pStyle w:val="ListParagraph"/>
        <w:numPr>
          <w:ilvl w:val="0"/>
          <w:numId w:val="1"/>
        </w:numPr>
        <w:jc w:val="both"/>
        <w:rPr>
          <w:rFonts w:ascii="Cambria" w:hAnsi="Cambria"/>
        </w:rPr>
      </w:pPr>
      <w:proofErr w:type="spellStart"/>
      <w:r>
        <w:rPr>
          <w:rFonts w:ascii="Cambria" w:hAnsi="Cambria" w:cs="Arial"/>
          <w:color w:val="222222"/>
          <w:shd w:val="clear" w:color="auto" w:fill="FFFFFF"/>
        </w:rPr>
        <w:t>Raheem</w:t>
      </w:r>
      <w:proofErr w:type="spellEnd"/>
      <w:r>
        <w:rPr>
          <w:rFonts w:ascii="Cambria" w:hAnsi="Cambria" w:cs="Arial"/>
          <w:color w:val="222222"/>
          <w:shd w:val="clear" w:color="auto" w:fill="FFFFFF"/>
        </w:rPr>
        <w:t xml:space="preserve"> Khan (M.A. Student) received third prize in Quiz Competition </w:t>
      </w:r>
      <w:r>
        <w:rPr>
          <w:rFonts w:ascii="Cambria" w:hAnsi="Cambria"/>
        </w:rPr>
        <w:t>organised by SPARSH Cell, Central University of Rajasthan.</w:t>
      </w:r>
    </w:p>
    <w:p w:rsidR="00641662" w:rsidRDefault="00641662" w:rsidP="00E27B5F">
      <w:pPr>
        <w:pStyle w:val="ListParagraph"/>
        <w:numPr>
          <w:ilvl w:val="0"/>
          <w:numId w:val="1"/>
        </w:numPr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Rinku</w:t>
      </w:r>
      <w:proofErr w:type="spellEnd"/>
      <w:r>
        <w:rPr>
          <w:rFonts w:ascii="Cambria" w:hAnsi="Cambria"/>
        </w:rPr>
        <w:t xml:space="preserve"> Kumar </w:t>
      </w:r>
      <w:proofErr w:type="spellStart"/>
      <w:r>
        <w:rPr>
          <w:rFonts w:ascii="Cambria" w:hAnsi="Cambria"/>
        </w:rPr>
        <w:t>Meena</w:t>
      </w:r>
      <w:proofErr w:type="spellEnd"/>
      <w:r>
        <w:rPr>
          <w:rFonts w:ascii="Cambria" w:hAnsi="Cambria"/>
        </w:rPr>
        <w:t xml:space="preserve"> (M.A. Student) received</w:t>
      </w:r>
      <w:r w:rsidR="00024E5A">
        <w:rPr>
          <w:rFonts w:ascii="Cambria" w:hAnsi="Cambria"/>
        </w:rPr>
        <w:t xml:space="preserve"> first prize in Wildlife Photography Competition organised by Department of Environmental Science, Central University of Rajasthan.</w:t>
      </w:r>
    </w:p>
    <w:p w:rsidR="009E153D" w:rsidRPr="00AE37FB" w:rsidRDefault="009E153D" w:rsidP="009E153D">
      <w:pPr>
        <w:jc w:val="both"/>
        <w:rPr>
          <w:rFonts w:ascii="Cambria" w:hAnsi="Cambria"/>
          <w:b/>
          <w:u w:val="single"/>
        </w:rPr>
      </w:pPr>
      <w:r w:rsidRPr="00AE37FB">
        <w:rPr>
          <w:rFonts w:ascii="Cambria" w:hAnsi="Cambria"/>
          <w:b/>
          <w:u w:val="single"/>
        </w:rPr>
        <w:t>International Recognition</w:t>
      </w:r>
      <w:r w:rsidR="00AE37FB">
        <w:rPr>
          <w:rFonts w:ascii="Cambria" w:hAnsi="Cambria"/>
          <w:b/>
          <w:u w:val="single"/>
        </w:rPr>
        <w:t>:</w:t>
      </w:r>
    </w:p>
    <w:p w:rsidR="009E153D" w:rsidRPr="009E153D" w:rsidRDefault="00AE37FB" w:rsidP="00AE37F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>
        <w:rPr>
          <w:rFonts w:ascii="Cambria" w:eastAsia="Times New Roman" w:hAnsi="Cambria" w:cs="Arial"/>
          <w:color w:val="222222"/>
          <w:lang w:eastAsia="en-IN"/>
        </w:rPr>
        <w:t>A</w:t>
      </w:r>
      <w:r w:rsidR="009E153D" w:rsidRPr="009E153D">
        <w:rPr>
          <w:rFonts w:ascii="Cambria" w:eastAsia="Times New Roman" w:hAnsi="Cambria" w:cs="Arial"/>
          <w:color w:val="222222"/>
          <w:lang w:eastAsia="en-IN"/>
        </w:rPr>
        <w:t xml:space="preserve"> short video</w:t>
      </w:r>
      <w:r>
        <w:rPr>
          <w:rFonts w:ascii="Cambria" w:eastAsia="Times New Roman" w:hAnsi="Cambria" w:cs="Arial"/>
          <w:color w:val="222222"/>
          <w:lang w:eastAsia="en-IN"/>
        </w:rPr>
        <w:t xml:space="preserve"> – </w:t>
      </w:r>
      <w:proofErr w:type="spellStart"/>
      <w:r>
        <w:rPr>
          <w:rFonts w:ascii="Cambria" w:eastAsia="Times New Roman" w:hAnsi="Cambria" w:cs="Arial"/>
          <w:color w:val="222222"/>
          <w:lang w:eastAsia="en-IN"/>
        </w:rPr>
        <w:t>Tilonian</w:t>
      </w:r>
      <w:proofErr w:type="spellEnd"/>
      <w:r>
        <w:rPr>
          <w:rFonts w:ascii="Cambria" w:eastAsia="Times New Roman" w:hAnsi="Cambria" w:cs="Arial"/>
          <w:color w:val="222222"/>
          <w:lang w:eastAsia="en-IN"/>
        </w:rPr>
        <w:t xml:space="preserve"> Manifesto </w:t>
      </w:r>
      <w:proofErr w:type="gramStart"/>
      <w:r>
        <w:rPr>
          <w:rFonts w:ascii="Cambria" w:eastAsia="Times New Roman" w:hAnsi="Cambria" w:cs="Arial"/>
          <w:color w:val="222222"/>
          <w:lang w:eastAsia="en-IN"/>
        </w:rPr>
        <w:t xml:space="preserve">- </w:t>
      </w:r>
      <w:r w:rsidR="009E153D" w:rsidRPr="009E153D">
        <w:rPr>
          <w:rFonts w:ascii="Cambria" w:eastAsia="Times New Roman" w:hAnsi="Cambria" w:cs="Arial"/>
          <w:color w:val="222222"/>
          <w:lang w:eastAsia="en-IN"/>
        </w:rPr>
        <w:t xml:space="preserve"> mad</w:t>
      </w:r>
      <w:r w:rsidRPr="00AE37FB">
        <w:rPr>
          <w:rFonts w:ascii="Cambria" w:eastAsia="Times New Roman" w:hAnsi="Cambria" w:cs="Arial"/>
          <w:color w:val="222222"/>
          <w:lang w:eastAsia="en-IN"/>
        </w:rPr>
        <w:t>e</w:t>
      </w:r>
      <w:proofErr w:type="gramEnd"/>
      <w:r w:rsidRPr="00AE37FB">
        <w:rPr>
          <w:rFonts w:ascii="Cambria" w:eastAsia="Times New Roman" w:hAnsi="Cambria" w:cs="Arial"/>
          <w:color w:val="222222"/>
          <w:lang w:eastAsia="en-IN"/>
        </w:rPr>
        <w:t xml:space="preserve"> by the students of CMS Dept was selected as o</w:t>
      </w:r>
      <w:r w:rsidR="009E153D" w:rsidRPr="009E153D">
        <w:rPr>
          <w:rFonts w:ascii="Cambria" w:eastAsia="Times New Roman" w:hAnsi="Cambria" w:cs="Arial"/>
          <w:color w:val="222222"/>
          <w:lang w:eastAsia="en-IN"/>
        </w:rPr>
        <w:t>ne among the 20 shortlisted videos out of 300 videos sent from worldwide in the Global Youth Video Competition on Climate Change organised by UNDP-GEF, United Nations Action for Climate Empower</w:t>
      </w:r>
      <w:r>
        <w:rPr>
          <w:rFonts w:ascii="Cambria" w:eastAsia="Times New Roman" w:hAnsi="Cambria" w:cs="Arial"/>
          <w:color w:val="222222"/>
          <w:lang w:eastAsia="en-IN"/>
        </w:rPr>
        <w:t xml:space="preserve">ment, Poland. The video is available in CMS YouTube Channel - </w:t>
      </w:r>
      <w:hyperlink r:id="rId5" w:tgtFrame="_blank" w:history="1">
        <w:r w:rsidR="009E153D" w:rsidRPr="00AE37FB">
          <w:rPr>
            <w:rFonts w:ascii="Cambria" w:eastAsia="Times New Roman" w:hAnsi="Cambria" w:cs="Arial"/>
            <w:color w:val="1155CC"/>
            <w:u w:val="single"/>
            <w:lang w:eastAsia="en-IN"/>
          </w:rPr>
          <w:t>https://www.youtube.com/watch?v=e1t7gsXvLxE</w:t>
        </w:r>
      </w:hyperlink>
      <w:r w:rsidR="009E153D" w:rsidRPr="009E153D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  </w:t>
      </w:r>
    </w:p>
    <w:p w:rsidR="009E153D" w:rsidRDefault="009E153D" w:rsidP="009E153D">
      <w:pPr>
        <w:jc w:val="both"/>
        <w:rPr>
          <w:rFonts w:ascii="Cambria" w:hAnsi="Cambria"/>
          <w:b/>
        </w:rPr>
      </w:pPr>
    </w:p>
    <w:p w:rsidR="007B7603" w:rsidRPr="007B7603" w:rsidRDefault="007B7603" w:rsidP="009E153D">
      <w:pPr>
        <w:jc w:val="both"/>
        <w:rPr>
          <w:rFonts w:ascii="Cambria" w:hAnsi="Cambria"/>
          <w:b/>
          <w:u w:val="single"/>
        </w:rPr>
      </w:pPr>
      <w:r w:rsidRPr="007B7603">
        <w:rPr>
          <w:rFonts w:ascii="Cambria" w:hAnsi="Cambria"/>
          <w:b/>
          <w:u w:val="single"/>
        </w:rPr>
        <w:t>Research Scholars’ Publication</w:t>
      </w:r>
      <w:r>
        <w:rPr>
          <w:rFonts w:ascii="Cambria" w:hAnsi="Cambria"/>
          <w:b/>
          <w:u w:val="single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20"/>
        <w:gridCol w:w="222"/>
      </w:tblGrid>
      <w:tr w:rsidR="004853C3" w:rsidRPr="00F04DA3" w:rsidTr="009C60DF">
        <w:tc>
          <w:tcPr>
            <w:tcW w:w="9355" w:type="dxa"/>
            <w:tcMar>
              <w:bottom w:w="74" w:type="dxa"/>
            </w:tcMar>
          </w:tcPr>
          <w:p w:rsidR="004853C3" w:rsidRPr="007B7603" w:rsidRDefault="004853C3" w:rsidP="007B7603">
            <w:pPr>
              <w:jc w:val="both"/>
              <w:rPr>
                <w:rFonts w:ascii="Cambria" w:eastAsia="Times New Roman" w:hAnsi="Cambria" w:cs="Times New Roman"/>
                <w:i/>
                <w:color w:val="222222"/>
              </w:rPr>
            </w:pPr>
            <w:proofErr w:type="spellStart"/>
            <w:r w:rsidRPr="007B7603">
              <w:rPr>
                <w:rFonts w:ascii="Cambria" w:hAnsi="Cambria" w:cs="Times New Roman"/>
              </w:rPr>
              <w:t>Amar</w:t>
            </w:r>
            <w:proofErr w:type="spellEnd"/>
            <w:r w:rsidRPr="007B7603">
              <w:rPr>
                <w:rFonts w:ascii="Cambria" w:hAnsi="Cambria" w:cs="Times New Roman"/>
              </w:rPr>
              <w:t xml:space="preserve"> A., (2018), </w:t>
            </w:r>
            <w:r w:rsidRPr="007B7603">
              <w:rPr>
                <w:rFonts w:ascii="Cambria" w:eastAsia="Times New Roman" w:hAnsi="Cambria" w:cs="Times New Roman"/>
                <w:color w:val="222222"/>
              </w:rPr>
              <w:t xml:space="preserve">Media text representation of disasters: A content analysis of Bhopal gas tragedy text articles, </w:t>
            </w:r>
            <w:r w:rsidRPr="007B7603">
              <w:rPr>
                <w:rFonts w:ascii="Cambria" w:eastAsia="Times New Roman" w:hAnsi="Cambria" w:cs="Times New Roman"/>
                <w:i/>
                <w:color w:val="222222"/>
              </w:rPr>
              <w:t>Communication Today.</w:t>
            </w:r>
          </w:p>
          <w:p w:rsidR="004853C3" w:rsidRPr="007B7603" w:rsidRDefault="004853C3" w:rsidP="007B7603">
            <w:pPr>
              <w:jc w:val="both"/>
              <w:rPr>
                <w:rFonts w:ascii="Cambria" w:eastAsia="Times New Roman" w:hAnsi="Cambria" w:cs="Times New Roman"/>
                <w:color w:val="222222"/>
              </w:rPr>
            </w:pPr>
            <w:proofErr w:type="spellStart"/>
            <w:r w:rsidRPr="007B7603">
              <w:rPr>
                <w:rFonts w:ascii="Cambria" w:eastAsia="Times New Roman" w:hAnsi="Cambria" w:cs="Times New Roman"/>
                <w:color w:val="222222"/>
              </w:rPr>
              <w:t>Amar</w:t>
            </w:r>
            <w:proofErr w:type="spellEnd"/>
            <w:r w:rsidRPr="007B7603">
              <w:rPr>
                <w:rFonts w:ascii="Cambria" w:eastAsia="Times New Roman" w:hAnsi="Cambria" w:cs="Times New Roman"/>
                <w:color w:val="222222"/>
              </w:rPr>
              <w:t xml:space="preserve"> A., (2018), Comparative analysis between Hindi and English print media representation of Bhopal gas tragedy, </w:t>
            </w:r>
            <w:proofErr w:type="spellStart"/>
            <w:r w:rsidRPr="007B7603">
              <w:rPr>
                <w:rFonts w:ascii="Cambria" w:eastAsia="Times New Roman" w:hAnsi="Cambria" w:cs="Times New Roman"/>
                <w:i/>
                <w:color w:val="222222"/>
              </w:rPr>
              <w:t>Jankriti</w:t>
            </w:r>
            <w:proofErr w:type="spellEnd"/>
            <w:r w:rsidRPr="007B7603">
              <w:rPr>
                <w:rFonts w:ascii="Cambria" w:eastAsia="Times New Roman" w:hAnsi="Cambria" w:cs="Times New Roman"/>
                <w:color w:val="222222"/>
              </w:rPr>
              <w:t>.</w:t>
            </w:r>
          </w:p>
          <w:p w:rsidR="004853C3" w:rsidRPr="007B7603" w:rsidRDefault="004853C3" w:rsidP="007B7603">
            <w:pPr>
              <w:jc w:val="both"/>
              <w:rPr>
                <w:rFonts w:ascii="Cambria" w:hAnsi="Cambria" w:cs="Times New Roman"/>
              </w:rPr>
            </w:pPr>
            <w:proofErr w:type="spellStart"/>
            <w:r w:rsidRPr="007B7603">
              <w:rPr>
                <w:rFonts w:ascii="Cambria" w:eastAsia="Times New Roman" w:hAnsi="Cambria" w:cs="Times New Roman"/>
                <w:color w:val="222222"/>
              </w:rPr>
              <w:t>Meena</w:t>
            </w:r>
            <w:proofErr w:type="spellEnd"/>
            <w:r w:rsidRPr="007B7603">
              <w:rPr>
                <w:rFonts w:ascii="Cambria" w:eastAsia="Times New Roman" w:hAnsi="Cambria" w:cs="Times New Roman"/>
                <w:color w:val="222222"/>
              </w:rPr>
              <w:t xml:space="preserve">, M.K., (2018), The impact of </w:t>
            </w:r>
            <w:proofErr w:type="spellStart"/>
            <w:r w:rsidRPr="007B7603">
              <w:rPr>
                <w:rFonts w:ascii="Cambria" w:eastAsia="Times New Roman" w:hAnsi="Cambria" w:cs="Times New Roman"/>
                <w:color w:val="222222"/>
              </w:rPr>
              <w:t>Facebook</w:t>
            </w:r>
            <w:proofErr w:type="spellEnd"/>
            <w:r w:rsidRPr="007B7603">
              <w:rPr>
                <w:rFonts w:ascii="Cambria" w:eastAsia="Times New Roman" w:hAnsi="Cambria" w:cs="Times New Roman"/>
                <w:color w:val="222222"/>
              </w:rPr>
              <w:t xml:space="preserve"> on Women Empowerment in Education Institution, </w:t>
            </w:r>
            <w:r w:rsidRPr="007B7603">
              <w:rPr>
                <w:rFonts w:ascii="Cambria" w:eastAsia="Times New Roman" w:hAnsi="Cambria" w:cs="Times New Roman"/>
                <w:i/>
                <w:color w:val="222222"/>
              </w:rPr>
              <w:t>International Journal of Innovative Knowledge Concepts</w:t>
            </w:r>
            <w:r w:rsidRPr="007B7603">
              <w:rPr>
                <w:rFonts w:ascii="Cambria" w:eastAsia="Times New Roman" w:hAnsi="Cambria" w:cs="Times New Roman"/>
                <w:color w:val="222222"/>
              </w:rPr>
              <w:t>, 6 (6).</w:t>
            </w:r>
          </w:p>
          <w:p w:rsidR="004853C3" w:rsidRPr="007B7603" w:rsidRDefault="004853C3" w:rsidP="007B7603">
            <w:pPr>
              <w:jc w:val="both"/>
              <w:rPr>
                <w:rFonts w:ascii="Cambria" w:hAnsi="Cambria"/>
              </w:rPr>
            </w:pPr>
            <w:proofErr w:type="spellStart"/>
            <w:r w:rsidRPr="007B7603">
              <w:rPr>
                <w:rFonts w:ascii="Cambria" w:hAnsi="Cambria" w:cs="Times New Roman"/>
              </w:rPr>
              <w:t>Shahu</w:t>
            </w:r>
            <w:proofErr w:type="spellEnd"/>
            <w:r w:rsidRPr="007B7603">
              <w:rPr>
                <w:rFonts w:ascii="Cambria" w:hAnsi="Cambria" w:cs="Times New Roman"/>
              </w:rPr>
              <w:t xml:space="preserve"> G., (2017), </w:t>
            </w:r>
            <w:r w:rsidRPr="007B7603">
              <w:rPr>
                <w:rFonts w:ascii="Cambria" w:hAnsi="Cambria"/>
              </w:rPr>
              <w:t xml:space="preserve">Representation of De-notified and Nomadic tribes in print newspapers: A </w:t>
            </w:r>
          </w:p>
          <w:p w:rsidR="00275FE1" w:rsidRPr="00F04DA3" w:rsidRDefault="004853C3" w:rsidP="003E7A9C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7B7603">
              <w:rPr>
                <w:rFonts w:ascii="Cambria" w:hAnsi="Cambria"/>
              </w:rPr>
              <w:t>critical</w:t>
            </w:r>
            <w:proofErr w:type="gramEnd"/>
            <w:r w:rsidRPr="007B7603">
              <w:rPr>
                <w:rFonts w:ascii="Cambria" w:hAnsi="Cambria"/>
              </w:rPr>
              <w:t xml:space="preserve"> study of  media language in Rajasthan</w:t>
            </w:r>
            <w:r w:rsidRPr="007B7603">
              <w:rPr>
                <w:rFonts w:ascii="Cambria" w:hAnsi="Cambria" w:cs="Times New Roman"/>
              </w:rPr>
              <w:t xml:space="preserve">, </w:t>
            </w:r>
            <w:r w:rsidRPr="007B7603">
              <w:rPr>
                <w:rFonts w:ascii="Cambria" w:hAnsi="Cambria"/>
                <w:i/>
              </w:rPr>
              <w:t>Research Reinforcement Journal</w:t>
            </w:r>
            <w:r w:rsidRPr="007B7603">
              <w:rPr>
                <w:rFonts w:ascii="Cambria" w:hAnsi="Cambria" w:cs="Times New Roman"/>
                <w:i/>
                <w:iCs/>
              </w:rPr>
              <w:t xml:space="preserve">, 5(1) Impact Factor </w:t>
            </w:r>
            <w:r w:rsidRPr="007B7603">
              <w:rPr>
                <w:rFonts w:ascii="Cambria" w:hAnsi="Cambria"/>
                <w:bCs/>
              </w:rPr>
              <w:t>3.012</w:t>
            </w:r>
            <w:r w:rsidR="007B7603">
              <w:rPr>
                <w:rFonts w:ascii="Cambria" w:hAnsi="Cambria"/>
                <w:bCs/>
              </w:rPr>
              <w:t>.</w:t>
            </w:r>
          </w:p>
        </w:tc>
        <w:tc>
          <w:tcPr>
            <w:tcW w:w="221" w:type="dxa"/>
            <w:tcMar>
              <w:bottom w:w="74" w:type="dxa"/>
            </w:tcMar>
          </w:tcPr>
          <w:p w:rsidR="004853C3" w:rsidRPr="00F04DA3" w:rsidRDefault="004853C3" w:rsidP="009C60D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4853C3" w:rsidRPr="007B7603" w:rsidRDefault="007B7603" w:rsidP="004853C3">
      <w:pPr>
        <w:jc w:val="both"/>
        <w:rPr>
          <w:rFonts w:ascii="Cambria" w:hAnsi="Cambria"/>
          <w:b/>
          <w:u w:val="single"/>
        </w:rPr>
      </w:pPr>
      <w:r w:rsidRPr="007B7603">
        <w:rPr>
          <w:rFonts w:ascii="Cambria" w:hAnsi="Cambria"/>
          <w:b/>
          <w:u w:val="single"/>
        </w:rPr>
        <w:t xml:space="preserve">CMS Alumni (2016-18 </w:t>
      </w:r>
      <w:proofErr w:type="gramStart"/>
      <w:r w:rsidRPr="007B7603">
        <w:rPr>
          <w:rFonts w:ascii="Cambria" w:hAnsi="Cambria"/>
          <w:b/>
          <w:u w:val="single"/>
        </w:rPr>
        <w:t>batch</w:t>
      </w:r>
      <w:proofErr w:type="gramEnd"/>
      <w:r w:rsidRPr="007B7603">
        <w:rPr>
          <w:rFonts w:ascii="Cambria" w:hAnsi="Cambria"/>
          <w:b/>
          <w:u w:val="single"/>
        </w:rPr>
        <w:t>) in Jobs</w:t>
      </w:r>
      <w:r>
        <w:rPr>
          <w:rFonts w:ascii="Cambria" w:hAnsi="Cambria"/>
          <w:b/>
          <w:u w:val="single"/>
        </w:rPr>
        <w:t>:</w:t>
      </w:r>
    </w:p>
    <w:tbl>
      <w:tblPr>
        <w:tblW w:w="9076" w:type="dxa"/>
        <w:tblLook w:val="04A0"/>
      </w:tblPr>
      <w:tblGrid>
        <w:gridCol w:w="2830"/>
        <w:gridCol w:w="6246"/>
      </w:tblGrid>
      <w:tr w:rsidR="004853C3" w:rsidRPr="00555FEA" w:rsidTr="009C60DF">
        <w:tc>
          <w:tcPr>
            <w:tcW w:w="2830" w:type="dxa"/>
            <w:tcMar>
              <w:left w:w="0" w:type="dxa"/>
              <w:bottom w:w="43" w:type="dxa"/>
              <w:right w:w="0" w:type="dxa"/>
            </w:tcMar>
            <w:hideMark/>
          </w:tcPr>
          <w:p w:rsidR="004853C3" w:rsidRPr="00555FEA" w:rsidRDefault="004853C3" w:rsidP="009C60DF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55FEA">
              <w:rPr>
                <w:rFonts w:ascii="Cambria" w:hAnsi="Cambria" w:cs="Times New Roman"/>
                <w:b/>
                <w:bCs/>
                <w:sz w:val="20"/>
                <w:szCs w:val="20"/>
              </w:rPr>
              <w:t>Name of the student</w:t>
            </w:r>
          </w:p>
        </w:tc>
        <w:tc>
          <w:tcPr>
            <w:tcW w:w="6246" w:type="dxa"/>
            <w:tcMar>
              <w:left w:w="0" w:type="dxa"/>
              <w:bottom w:w="43" w:type="dxa"/>
              <w:right w:w="0" w:type="dxa"/>
            </w:tcMar>
            <w:hideMark/>
          </w:tcPr>
          <w:p w:rsidR="004853C3" w:rsidRPr="00555FEA" w:rsidRDefault="004853C3" w:rsidP="009C60DF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55FEA">
              <w:rPr>
                <w:rFonts w:ascii="Cambria" w:hAnsi="Cambria" w:cs="Times New Roman"/>
                <w:b/>
                <w:bCs/>
                <w:sz w:val="20"/>
                <w:szCs w:val="20"/>
              </w:rPr>
              <w:t>Organization/Company name</w:t>
            </w:r>
          </w:p>
        </w:tc>
      </w:tr>
      <w:tr w:rsidR="004853C3" w:rsidRPr="00555FEA" w:rsidTr="009C60DF">
        <w:tc>
          <w:tcPr>
            <w:tcW w:w="2830" w:type="dxa"/>
            <w:tcMar>
              <w:left w:w="0" w:type="dxa"/>
              <w:bottom w:w="43" w:type="dxa"/>
              <w:right w:w="0" w:type="dxa"/>
            </w:tcMar>
          </w:tcPr>
          <w:p w:rsidR="004853C3" w:rsidRPr="00555FEA" w:rsidRDefault="004853C3" w:rsidP="009C60DF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proofErr w:type="spellStart"/>
            <w:r w:rsidRPr="00555FEA">
              <w:rPr>
                <w:rFonts w:ascii="Cambria" w:hAnsi="Cambria" w:cs="Times New Roman"/>
                <w:bCs/>
                <w:sz w:val="20"/>
                <w:szCs w:val="20"/>
              </w:rPr>
              <w:t>A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bhijeet</w:t>
            </w:r>
            <w:proofErr w:type="spellEnd"/>
            <w:r>
              <w:rPr>
                <w:rFonts w:ascii="Cambria" w:hAnsi="Cambria" w:cs="Times New Roman"/>
                <w:bCs/>
                <w:sz w:val="20"/>
                <w:szCs w:val="20"/>
              </w:rPr>
              <w:t xml:space="preserve"> Kumar</w:t>
            </w:r>
          </w:p>
        </w:tc>
        <w:tc>
          <w:tcPr>
            <w:tcW w:w="6246" w:type="dxa"/>
            <w:tcMar>
              <w:left w:w="0" w:type="dxa"/>
              <w:bottom w:w="43" w:type="dxa"/>
              <w:right w:w="0" w:type="dxa"/>
            </w:tcMar>
          </w:tcPr>
          <w:p w:rsidR="004853C3" w:rsidRPr="00555FEA" w:rsidRDefault="004853C3" w:rsidP="009C60DF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HDFC Bank, Patna</w:t>
            </w:r>
          </w:p>
        </w:tc>
      </w:tr>
      <w:tr w:rsidR="004853C3" w:rsidRPr="00555FEA" w:rsidTr="009C60DF">
        <w:tc>
          <w:tcPr>
            <w:tcW w:w="2830" w:type="dxa"/>
            <w:tcMar>
              <w:left w:w="0" w:type="dxa"/>
              <w:bottom w:w="43" w:type="dxa"/>
              <w:right w:w="0" w:type="dxa"/>
            </w:tcMar>
          </w:tcPr>
          <w:p w:rsidR="004853C3" w:rsidRPr="00555FEA" w:rsidRDefault="004853C3" w:rsidP="009C60DF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proofErr w:type="spellStart"/>
            <w:r w:rsidRPr="00555FEA">
              <w:rPr>
                <w:rFonts w:ascii="Cambria" w:hAnsi="Cambria" w:cs="Times New Roman"/>
                <w:bCs/>
                <w:sz w:val="20"/>
                <w:szCs w:val="20"/>
              </w:rPr>
              <w:t>D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asharath</w:t>
            </w:r>
            <w:proofErr w:type="spellEnd"/>
            <w:r>
              <w:rPr>
                <w:rFonts w:ascii="Cambria" w:hAnsi="Cambria" w:cs="Times New Roman"/>
                <w:bCs/>
                <w:sz w:val="20"/>
                <w:szCs w:val="20"/>
              </w:rPr>
              <w:t xml:space="preserve"> Singh</w:t>
            </w:r>
          </w:p>
        </w:tc>
        <w:tc>
          <w:tcPr>
            <w:tcW w:w="6246" w:type="dxa"/>
            <w:tcMar>
              <w:left w:w="0" w:type="dxa"/>
              <w:bottom w:w="43" w:type="dxa"/>
              <w:right w:w="0" w:type="dxa"/>
            </w:tcMar>
          </w:tcPr>
          <w:p w:rsidR="004853C3" w:rsidRPr="00555FEA" w:rsidRDefault="004853C3" w:rsidP="009C60DF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Cambria" w:hAnsi="Cambria" w:cs="Times New Roman"/>
                <w:bCs/>
                <w:sz w:val="20"/>
                <w:szCs w:val="20"/>
              </w:rPr>
              <w:t>Shyama</w:t>
            </w:r>
            <w:proofErr w:type="spellEnd"/>
            <w:r>
              <w:rPr>
                <w:rFonts w:ascii="Cambria" w:hAnsi="Cambria" w:cs="Times New Roman"/>
                <w:bCs/>
                <w:sz w:val="20"/>
                <w:szCs w:val="20"/>
              </w:rPr>
              <w:t xml:space="preserve"> Prasad </w:t>
            </w:r>
            <w:proofErr w:type="spellStart"/>
            <w:r>
              <w:rPr>
                <w:rFonts w:ascii="Cambria" w:hAnsi="Cambria" w:cs="Times New Roman"/>
                <w:bCs/>
                <w:sz w:val="20"/>
                <w:szCs w:val="20"/>
              </w:rPr>
              <w:t>Mookerjee</w:t>
            </w:r>
            <w:proofErr w:type="spellEnd"/>
            <w:r>
              <w:rPr>
                <w:rFonts w:ascii="Cambria" w:hAnsi="Cambria" w:cs="Times New Roman"/>
                <w:bCs/>
                <w:sz w:val="20"/>
                <w:szCs w:val="20"/>
              </w:rPr>
              <w:t xml:space="preserve"> Research Foundation, New Delhi</w:t>
            </w:r>
          </w:p>
        </w:tc>
      </w:tr>
      <w:tr w:rsidR="004853C3" w:rsidRPr="00555FEA" w:rsidTr="009C60DF">
        <w:tc>
          <w:tcPr>
            <w:tcW w:w="2830" w:type="dxa"/>
            <w:tcMar>
              <w:left w:w="0" w:type="dxa"/>
              <w:bottom w:w="43" w:type="dxa"/>
              <w:right w:w="0" w:type="dxa"/>
            </w:tcMar>
          </w:tcPr>
          <w:p w:rsidR="004853C3" w:rsidRPr="00555FEA" w:rsidRDefault="004853C3" w:rsidP="009C60DF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Cambria" w:hAnsi="Cambria" w:cs="Times New Roman"/>
                <w:bCs/>
                <w:sz w:val="20"/>
                <w:szCs w:val="20"/>
              </w:rPr>
              <w:t>Gunjan</w:t>
            </w:r>
            <w:proofErr w:type="spellEnd"/>
            <w:r>
              <w:rPr>
                <w:rFonts w:ascii="Cambria" w:hAnsi="Cambria" w:cs="Times New Roman"/>
                <w:bCs/>
                <w:sz w:val="20"/>
                <w:szCs w:val="20"/>
              </w:rPr>
              <w:t xml:space="preserve"> Jain</w:t>
            </w:r>
          </w:p>
        </w:tc>
        <w:tc>
          <w:tcPr>
            <w:tcW w:w="6246" w:type="dxa"/>
            <w:tcMar>
              <w:left w:w="0" w:type="dxa"/>
              <w:bottom w:w="43" w:type="dxa"/>
              <w:right w:w="0" w:type="dxa"/>
            </w:tcMar>
          </w:tcPr>
          <w:p w:rsidR="004853C3" w:rsidRPr="00555FEA" w:rsidRDefault="004853C3" w:rsidP="009C60DF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 xml:space="preserve">Excellent Global </w:t>
            </w:r>
            <w:proofErr w:type="spellStart"/>
            <w:r>
              <w:rPr>
                <w:rFonts w:ascii="Cambria" w:hAnsi="Cambria" w:cs="Times New Roman"/>
                <w:bCs/>
                <w:sz w:val="20"/>
                <w:szCs w:val="20"/>
              </w:rPr>
              <w:t>Endeavors</w:t>
            </w:r>
            <w:proofErr w:type="spellEnd"/>
            <w:r>
              <w:rPr>
                <w:rFonts w:ascii="Cambria" w:hAnsi="Cambria" w:cs="Times New Roman"/>
                <w:bCs/>
                <w:sz w:val="20"/>
                <w:szCs w:val="20"/>
              </w:rPr>
              <w:t xml:space="preserve"> Advertising Agency, </w:t>
            </w:r>
            <w:proofErr w:type="spellStart"/>
            <w:r>
              <w:rPr>
                <w:rFonts w:ascii="Cambria" w:hAnsi="Cambria" w:cs="Times New Roman"/>
                <w:bCs/>
                <w:sz w:val="20"/>
                <w:szCs w:val="20"/>
              </w:rPr>
              <w:t>Ahmedabad</w:t>
            </w:r>
            <w:proofErr w:type="spellEnd"/>
          </w:p>
        </w:tc>
      </w:tr>
      <w:tr w:rsidR="004853C3" w:rsidRPr="00555FEA" w:rsidTr="009C60DF">
        <w:tc>
          <w:tcPr>
            <w:tcW w:w="2830" w:type="dxa"/>
            <w:tcMar>
              <w:left w:w="0" w:type="dxa"/>
              <w:bottom w:w="43" w:type="dxa"/>
              <w:right w:w="0" w:type="dxa"/>
            </w:tcMar>
          </w:tcPr>
          <w:p w:rsidR="004853C3" w:rsidRDefault="004853C3" w:rsidP="009C60DF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proofErr w:type="spellStart"/>
            <w:r w:rsidRPr="00555FEA">
              <w:rPr>
                <w:rFonts w:ascii="Cambria" w:hAnsi="Cambria" w:cs="Times New Roman"/>
                <w:bCs/>
                <w:sz w:val="20"/>
                <w:szCs w:val="20"/>
              </w:rPr>
              <w:t>M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.V.Satyanarayana</w:t>
            </w:r>
            <w:proofErr w:type="spellEnd"/>
            <w:r>
              <w:rPr>
                <w:rFonts w:ascii="Cambria" w:hAnsi="Cambria" w:cs="Times New Roman"/>
                <w:bCs/>
                <w:sz w:val="20"/>
                <w:szCs w:val="20"/>
              </w:rPr>
              <w:t xml:space="preserve"> Reddy</w:t>
            </w:r>
          </w:p>
          <w:p w:rsidR="003E7A9C" w:rsidRDefault="003E7A9C" w:rsidP="009C60DF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Cambria" w:hAnsi="Cambria" w:cs="Times New Roman"/>
                <w:bCs/>
                <w:sz w:val="20"/>
                <w:szCs w:val="20"/>
              </w:rPr>
              <w:t>Geeta</w:t>
            </w:r>
            <w:proofErr w:type="spellEnd"/>
            <w:r>
              <w:rPr>
                <w:rFonts w:ascii="Cambria" w:hAnsi="Cambria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="Times New Roman"/>
                <w:bCs/>
                <w:sz w:val="20"/>
                <w:szCs w:val="20"/>
              </w:rPr>
              <w:t>Shahu</w:t>
            </w:r>
            <w:proofErr w:type="spellEnd"/>
            <w:r>
              <w:rPr>
                <w:rFonts w:ascii="Cambria" w:hAnsi="Cambria" w:cs="Times New Roman"/>
                <w:bCs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ambria" w:hAnsi="Cambria" w:cs="Times New Roman"/>
                <w:bCs/>
                <w:sz w:val="20"/>
                <w:szCs w:val="20"/>
              </w:rPr>
              <w:t>Ph.D</w:t>
            </w:r>
            <w:proofErr w:type="spellEnd"/>
            <w:r>
              <w:rPr>
                <w:rFonts w:ascii="Cambria" w:hAnsi="Cambria" w:cs="Times New Roman"/>
                <w:bCs/>
                <w:sz w:val="20"/>
                <w:szCs w:val="20"/>
              </w:rPr>
              <w:t xml:space="preserve"> Scholar) </w:t>
            </w:r>
          </w:p>
          <w:p w:rsidR="003E7A9C" w:rsidRDefault="003E7A9C" w:rsidP="009C60DF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Cambria" w:hAnsi="Cambria" w:cs="Times New Roman"/>
                <w:bCs/>
                <w:sz w:val="20"/>
                <w:szCs w:val="20"/>
              </w:rPr>
              <w:t>Armendra</w:t>
            </w:r>
            <w:proofErr w:type="spellEnd"/>
            <w:r>
              <w:rPr>
                <w:rFonts w:ascii="Cambria" w:hAnsi="Cambria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="Times New Roman"/>
                <w:bCs/>
                <w:sz w:val="20"/>
                <w:szCs w:val="20"/>
              </w:rPr>
              <w:t>Amar</w:t>
            </w:r>
            <w:proofErr w:type="spellEnd"/>
            <w:r>
              <w:rPr>
                <w:rFonts w:ascii="Cambria" w:hAnsi="Cambria" w:cs="Times New Roman"/>
                <w:bCs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ambria" w:hAnsi="Cambria" w:cs="Times New Roman"/>
                <w:bCs/>
                <w:sz w:val="20"/>
                <w:szCs w:val="20"/>
              </w:rPr>
              <w:t>Ph.D</w:t>
            </w:r>
            <w:proofErr w:type="spellEnd"/>
            <w:r>
              <w:rPr>
                <w:rFonts w:ascii="Cambria" w:hAnsi="Cambria" w:cs="Times New Roman"/>
                <w:bCs/>
                <w:sz w:val="20"/>
                <w:szCs w:val="20"/>
              </w:rPr>
              <w:t xml:space="preserve"> Scholar)</w:t>
            </w:r>
          </w:p>
          <w:p w:rsidR="003E7A9C" w:rsidRDefault="003E7A9C" w:rsidP="009C60DF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</w:p>
          <w:p w:rsidR="003E7A9C" w:rsidRPr="00555FEA" w:rsidRDefault="003E7A9C" w:rsidP="009C60DF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 xml:space="preserve">Mahesh K </w:t>
            </w:r>
            <w:proofErr w:type="spellStart"/>
            <w:r>
              <w:rPr>
                <w:rFonts w:ascii="Cambria" w:hAnsi="Cambria" w:cs="Times New Roman"/>
                <w:bCs/>
                <w:sz w:val="20"/>
                <w:szCs w:val="20"/>
              </w:rPr>
              <w:t>Meena</w:t>
            </w:r>
            <w:proofErr w:type="spellEnd"/>
            <w:r>
              <w:rPr>
                <w:rFonts w:ascii="Cambria" w:hAnsi="Cambria" w:cs="Times New Roman"/>
                <w:bCs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ambria" w:hAnsi="Cambria" w:cs="Times New Roman"/>
                <w:bCs/>
                <w:sz w:val="20"/>
                <w:szCs w:val="20"/>
              </w:rPr>
              <w:t>Ph.D</w:t>
            </w:r>
            <w:proofErr w:type="spellEnd"/>
            <w:r>
              <w:rPr>
                <w:rFonts w:ascii="Cambria" w:hAnsi="Cambria" w:cs="Times New Roman"/>
                <w:bCs/>
                <w:sz w:val="20"/>
                <w:szCs w:val="20"/>
              </w:rPr>
              <w:t xml:space="preserve"> Scholar)</w:t>
            </w:r>
          </w:p>
        </w:tc>
        <w:tc>
          <w:tcPr>
            <w:tcW w:w="6246" w:type="dxa"/>
            <w:tcMar>
              <w:left w:w="0" w:type="dxa"/>
              <w:bottom w:w="43" w:type="dxa"/>
              <w:right w:w="0" w:type="dxa"/>
            </w:tcMar>
          </w:tcPr>
          <w:p w:rsidR="004853C3" w:rsidRDefault="004853C3" w:rsidP="009C60DF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Cambria" w:hAnsi="Cambria" w:cs="Times New Roman"/>
                <w:bCs/>
                <w:sz w:val="20"/>
                <w:szCs w:val="20"/>
              </w:rPr>
              <w:t>Sakshi</w:t>
            </w:r>
            <w:proofErr w:type="spellEnd"/>
            <w:r>
              <w:rPr>
                <w:rFonts w:ascii="Cambria" w:hAnsi="Cambria" w:cs="Times New Roman"/>
                <w:bCs/>
                <w:sz w:val="20"/>
                <w:szCs w:val="20"/>
              </w:rPr>
              <w:t xml:space="preserve"> TV, </w:t>
            </w:r>
            <w:proofErr w:type="spellStart"/>
            <w:r>
              <w:rPr>
                <w:rFonts w:ascii="Cambria" w:hAnsi="Cambria" w:cs="Times New Roman"/>
                <w:bCs/>
                <w:sz w:val="20"/>
                <w:szCs w:val="20"/>
              </w:rPr>
              <w:t>Telangana</w:t>
            </w:r>
            <w:proofErr w:type="spellEnd"/>
            <w:r w:rsidR="007B7603">
              <w:rPr>
                <w:rFonts w:ascii="Cambria" w:hAnsi="Cambria" w:cs="Times New Roman"/>
                <w:bCs/>
                <w:sz w:val="20"/>
                <w:szCs w:val="20"/>
              </w:rPr>
              <w:t xml:space="preserve">. </w:t>
            </w:r>
          </w:p>
          <w:p w:rsidR="003E7A9C" w:rsidRDefault="003E7A9C" w:rsidP="009C60DF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Publicity Officer, Governor of Jammu &amp; Kashmir</w:t>
            </w:r>
          </w:p>
          <w:p w:rsidR="003E7A9C" w:rsidRDefault="003E7A9C" w:rsidP="009C60DF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 xml:space="preserve">Assistant Professor, Dept of Journalism &amp; Mass Communication, Dev </w:t>
            </w:r>
            <w:proofErr w:type="spellStart"/>
            <w:r>
              <w:rPr>
                <w:rFonts w:ascii="Cambria" w:hAnsi="Cambria" w:cs="Times New Roman"/>
                <w:bCs/>
                <w:sz w:val="20"/>
                <w:szCs w:val="20"/>
              </w:rPr>
              <w:t>Sanskriti</w:t>
            </w:r>
            <w:proofErr w:type="spellEnd"/>
            <w:r>
              <w:rPr>
                <w:rFonts w:ascii="Cambria" w:hAnsi="Cambria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="Times New Roman"/>
                <w:bCs/>
                <w:sz w:val="20"/>
                <w:szCs w:val="20"/>
              </w:rPr>
              <w:t>Vishwavidyalaya</w:t>
            </w:r>
            <w:proofErr w:type="spellEnd"/>
            <w:r>
              <w:rPr>
                <w:rFonts w:ascii="Cambria" w:hAnsi="Cambria" w:cs="Times New Roman"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hAnsi="Cambria" w:cs="Times New Roman"/>
                <w:bCs/>
                <w:sz w:val="20"/>
                <w:szCs w:val="20"/>
              </w:rPr>
              <w:t>Haridwar</w:t>
            </w:r>
            <w:proofErr w:type="spellEnd"/>
            <w:r>
              <w:rPr>
                <w:rFonts w:ascii="Cambria" w:hAnsi="Cambria" w:cs="Times New Roman"/>
                <w:bCs/>
                <w:sz w:val="20"/>
                <w:szCs w:val="20"/>
              </w:rPr>
              <w:t>.</w:t>
            </w:r>
          </w:p>
          <w:p w:rsidR="003E7A9C" w:rsidRDefault="003E7A9C" w:rsidP="003E7A9C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 xml:space="preserve">American Institute </w:t>
            </w:r>
            <w:proofErr w:type="gramStart"/>
            <w:r>
              <w:rPr>
                <w:rFonts w:ascii="Cambria" w:hAnsi="Cambria" w:cs="Times New Roman"/>
                <w:bCs/>
                <w:sz w:val="20"/>
                <w:szCs w:val="20"/>
              </w:rPr>
              <w:t>of  Indian</w:t>
            </w:r>
            <w:proofErr w:type="gramEnd"/>
            <w:r>
              <w:rPr>
                <w:rFonts w:ascii="Cambria" w:hAnsi="Cambria" w:cs="Times New Roman"/>
                <w:bCs/>
                <w:sz w:val="20"/>
                <w:szCs w:val="20"/>
              </w:rPr>
              <w:t xml:space="preserve"> Studies, </w:t>
            </w:r>
            <w:proofErr w:type="spellStart"/>
            <w:r>
              <w:rPr>
                <w:rFonts w:ascii="Cambria" w:hAnsi="Cambria" w:cs="Times New Roman"/>
                <w:bCs/>
                <w:sz w:val="20"/>
                <w:szCs w:val="20"/>
              </w:rPr>
              <w:t>Gurgaon</w:t>
            </w:r>
            <w:proofErr w:type="spellEnd"/>
            <w:r>
              <w:rPr>
                <w:rFonts w:ascii="Cambria" w:hAnsi="Cambria" w:cs="Times New Roman"/>
                <w:bCs/>
                <w:sz w:val="20"/>
                <w:szCs w:val="20"/>
              </w:rPr>
              <w:t>.</w:t>
            </w:r>
          </w:p>
          <w:p w:rsidR="003E7A9C" w:rsidRPr="00555FEA" w:rsidRDefault="003E7A9C" w:rsidP="003E7A9C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:rsidR="00275FE1" w:rsidRPr="004853C3" w:rsidRDefault="00275FE1" w:rsidP="00036EF7">
      <w:pPr>
        <w:jc w:val="both"/>
        <w:rPr>
          <w:rFonts w:ascii="Cambria" w:hAnsi="Cambria"/>
        </w:rPr>
      </w:pPr>
    </w:p>
    <w:sectPr w:rsidR="00275FE1" w:rsidRPr="004853C3" w:rsidSect="007C33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F71DA0"/>
    <w:multiLevelType w:val="hybridMultilevel"/>
    <w:tmpl w:val="56683F5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FD43D0"/>
    <w:multiLevelType w:val="hybridMultilevel"/>
    <w:tmpl w:val="6D5A776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321701"/>
    <w:multiLevelType w:val="hybridMultilevel"/>
    <w:tmpl w:val="9F4CA22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docVars>
    <w:docVar w:name="__Grammarly_42____i" w:val="H4sIAAAAAAAEAKtWckksSQxILCpxzi/NK1GyMqwFAAEhoTITAAAA"/>
    <w:docVar w:name="__Grammarly_42___1" w:val="H4sIAAAAAAAEAKtWcslP9kxRslIyNDa0NLAwsDSwNDQytTA3NTBQ0lEKTi0uzszPAykwqgUA2qT9BiwAAAA="/>
  </w:docVars>
  <w:rsids>
    <w:rsidRoot w:val="00E27B5F"/>
    <w:rsid w:val="00024E5A"/>
    <w:rsid w:val="00025210"/>
    <w:rsid w:val="00036EF7"/>
    <w:rsid w:val="00275FE1"/>
    <w:rsid w:val="003E7A9C"/>
    <w:rsid w:val="004853C3"/>
    <w:rsid w:val="00641662"/>
    <w:rsid w:val="007B7603"/>
    <w:rsid w:val="007C33D9"/>
    <w:rsid w:val="009E153D"/>
    <w:rsid w:val="00AE37FB"/>
    <w:rsid w:val="00E27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3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7B5F"/>
    <w:pPr>
      <w:ind w:left="720"/>
      <w:contextualSpacing/>
    </w:pPr>
  </w:style>
  <w:style w:type="character" w:customStyle="1" w:styleId="il">
    <w:name w:val="il"/>
    <w:basedOn w:val="DefaultParagraphFont"/>
    <w:rsid w:val="004853C3"/>
  </w:style>
  <w:style w:type="table" w:styleId="TableGrid">
    <w:name w:val="Table Grid"/>
    <w:basedOn w:val="TableNormal"/>
    <w:uiPriority w:val="59"/>
    <w:qFormat/>
    <w:rsid w:val="004853C3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11">
    <w:name w:val="Grid Table 1 Light11"/>
    <w:basedOn w:val="TableNormal"/>
    <w:uiPriority w:val="46"/>
    <w:rsid w:val="004853C3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ListParagraph1">
    <w:name w:val="List Paragraph1"/>
    <w:basedOn w:val="Normal"/>
    <w:uiPriority w:val="34"/>
    <w:qFormat/>
    <w:rsid w:val="00275FE1"/>
    <w:pPr>
      <w:ind w:left="720"/>
      <w:contextualSpacing/>
    </w:pPr>
    <w:rPr>
      <w:rFonts w:ascii="Calibri" w:eastAsia="SimSun" w:hAnsi="Calibri" w:cs="Times New Roman"/>
      <w:lang w:val="en-US" w:bidi="hi-IN"/>
    </w:rPr>
  </w:style>
  <w:style w:type="character" w:customStyle="1" w:styleId="shorttext">
    <w:name w:val="short_text"/>
    <w:basedOn w:val="DefaultParagraphFont"/>
    <w:rsid w:val="00275FE1"/>
  </w:style>
  <w:style w:type="character" w:styleId="Hyperlink">
    <w:name w:val="Hyperlink"/>
    <w:basedOn w:val="DefaultParagraphFont"/>
    <w:uiPriority w:val="99"/>
    <w:semiHidden/>
    <w:unhideWhenUsed/>
    <w:rsid w:val="009E153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64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3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7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1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e1t7gsXvLx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2019-01-01T09:38:00Z</dcterms:created>
  <dcterms:modified xsi:type="dcterms:W3CDTF">2019-01-01T11:15:00Z</dcterms:modified>
</cp:coreProperties>
</file>